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9D" w:rsidRDefault="00B94A9D" w:rsidP="00B94A9D">
      <w:pPr>
        <w:rPr>
          <w:rFonts w:cs="Arial"/>
        </w:rPr>
      </w:pPr>
      <w:bookmarkStart w:id="0" w:name="_GoBack"/>
      <w:bookmarkEnd w:id="0"/>
      <w:r>
        <w:rPr>
          <w:rFonts w:cs="Arial"/>
        </w:rPr>
        <w:t>Amtsgericht Borna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Borna, 30.05.2022</w:t>
      </w:r>
      <w:r>
        <w:rPr>
          <w:rFonts w:cs="Arial"/>
        </w:rPr>
        <w:tab/>
      </w:r>
    </w:p>
    <w:p w:rsidR="00B94A9D" w:rsidRDefault="00B94A9D" w:rsidP="00B94A9D">
      <w:pPr>
        <w:rPr>
          <w:rFonts w:cs="Arial"/>
        </w:rPr>
      </w:pPr>
      <w:r>
        <w:rPr>
          <w:rFonts w:cs="Arial"/>
        </w:rPr>
        <w:t>Verwaltung</w:t>
      </w:r>
    </w:p>
    <w:p w:rsidR="00B94A9D" w:rsidRDefault="00B94A9D" w:rsidP="00B94A9D">
      <w:pPr>
        <w:rPr>
          <w:rFonts w:cs="Arial"/>
        </w:rPr>
      </w:pPr>
      <w:r>
        <w:rPr>
          <w:rFonts w:cs="Arial"/>
        </w:rPr>
        <w:t>Az. E 320a-3/22(004)</w:t>
      </w: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  <w:b/>
        </w:rPr>
      </w:pPr>
      <w:r>
        <w:rPr>
          <w:rFonts w:cs="Arial"/>
          <w:b/>
        </w:rPr>
        <w:t>Präsidiumsbeschluss vom 30.05.2022</w:t>
      </w:r>
    </w:p>
    <w:p w:rsidR="00B94A9D" w:rsidRDefault="00B94A9D" w:rsidP="00B94A9D">
      <w:pPr>
        <w:rPr>
          <w:rFonts w:cs="Arial"/>
          <w:b/>
        </w:rPr>
      </w:pP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  <w:r>
        <w:rPr>
          <w:rFonts w:cs="Arial"/>
        </w:rPr>
        <w:t>Der richterliche GVP wird unter C.1.c) wie folgt geändert:</w:t>
      </w: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  <w:r>
        <w:rPr>
          <w:rFonts w:cs="Arial"/>
        </w:rPr>
        <w:t xml:space="preserve">"Die Verteilung der Geschäfte in Familiensachen </w:t>
      </w:r>
      <w:r>
        <w:rPr>
          <w:sz w:val="23"/>
          <w:szCs w:val="23"/>
        </w:rPr>
        <w:t xml:space="preserve">– mit Ausnahme der gem. § 628 Abs.4 ZPO (a.F.) abgetrennten und gem. § 2 VAÜG ausgesetzten und wieder aufzunehmenden Versorgungsausgleichsverfahren - </w:t>
      </w:r>
      <w:r>
        <w:rPr>
          <w:rFonts w:cs="Arial"/>
        </w:rPr>
        <w:t>erfolgt im</w:t>
      </w:r>
      <w:r>
        <w:rPr>
          <w:rFonts w:cs="Arial"/>
          <w:highlight w:val="yellow"/>
        </w:rPr>
        <w:t xml:space="preserve"> 16er Turnus.</w:t>
      </w:r>
      <w:r>
        <w:rPr>
          <w:rFonts w:cs="Arial"/>
        </w:rPr>
        <w:t>"</w:t>
      </w: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  <w:r>
        <w:rPr>
          <w:rFonts w:cs="Arial"/>
        </w:rPr>
        <w:t>Schultheiß</w:t>
      </w:r>
    </w:p>
    <w:p w:rsidR="00B94A9D" w:rsidRDefault="00B94A9D" w:rsidP="00B94A9D">
      <w:pPr>
        <w:rPr>
          <w:rFonts w:cs="Arial"/>
        </w:rPr>
      </w:pPr>
      <w:r>
        <w:rPr>
          <w:rFonts w:cs="Arial"/>
        </w:rPr>
        <w:t>Direktor des Amtsgerichts</w:t>
      </w: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B94A9D" w:rsidRDefault="00B94A9D" w:rsidP="00B94A9D">
      <w:pPr>
        <w:rPr>
          <w:rFonts w:cs="Arial"/>
        </w:rPr>
      </w:pPr>
      <w:r>
        <w:rPr>
          <w:rFonts w:cs="Arial"/>
        </w:rPr>
        <w:t xml:space="preserve">Jähkel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Häusser</w:t>
      </w:r>
      <w:r>
        <w:rPr>
          <w:rFonts w:cs="Arial"/>
        </w:rPr>
        <w:tab/>
      </w:r>
    </w:p>
    <w:p w:rsidR="00B94A9D" w:rsidRDefault="00B94A9D" w:rsidP="00B94A9D">
      <w:pPr>
        <w:rPr>
          <w:rFonts w:cs="Arial"/>
        </w:rPr>
      </w:pPr>
      <w:r>
        <w:rPr>
          <w:rFonts w:cs="Arial"/>
        </w:rPr>
        <w:t>Richter am Amtsgericht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Richter am Amtsgericht</w:t>
      </w: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</w:p>
    <w:p w:rsidR="00B94A9D" w:rsidRDefault="00B94A9D" w:rsidP="00B94A9D">
      <w:pPr>
        <w:rPr>
          <w:rFonts w:cs="Arial"/>
        </w:rPr>
      </w:pPr>
      <w:r>
        <w:rPr>
          <w:rFonts w:cs="Arial"/>
        </w:rPr>
        <w:t>Sternberger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Pätzold</w:t>
      </w:r>
      <w:r>
        <w:rPr>
          <w:rFonts w:cs="Arial"/>
        </w:rPr>
        <w:tab/>
      </w:r>
    </w:p>
    <w:p w:rsidR="00B94A9D" w:rsidRDefault="00B94A9D" w:rsidP="00B94A9D">
      <w:pPr>
        <w:rPr>
          <w:rFonts w:cs="Arial"/>
        </w:rPr>
      </w:pPr>
      <w:r>
        <w:rPr>
          <w:rFonts w:cs="Arial"/>
        </w:rPr>
        <w:t>Richter am Amtsgericht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Richter am Amtsgericht</w:t>
      </w:r>
    </w:p>
    <w:p w:rsidR="00B94A9D" w:rsidRDefault="00B94A9D" w:rsidP="00B94A9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B94A9D" w:rsidRDefault="00B94A9D" w:rsidP="00B94A9D">
      <w:pPr>
        <w:rPr>
          <w:rFonts w:cs="Arial"/>
        </w:rPr>
      </w:pPr>
      <w:r>
        <w:rPr>
          <w:rFonts w:cs="Arial"/>
        </w:rPr>
        <w:tab/>
      </w:r>
    </w:p>
    <w:p w:rsidR="00FC0BA6" w:rsidRPr="00224A71" w:rsidRDefault="00FC0BA6">
      <w:pPr>
        <w:rPr>
          <w:rFonts w:cs="Arial"/>
        </w:rPr>
      </w:pPr>
    </w:p>
    <w:sectPr w:rsidR="00FC0BA6" w:rsidRPr="00224A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42" w:rsidRDefault="00F37A42" w:rsidP="00320405">
      <w:r>
        <w:separator/>
      </w:r>
    </w:p>
  </w:endnote>
  <w:endnote w:type="continuationSeparator" w:id="0">
    <w:p w:rsidR="00F37A42" w:rsidRDefault="00F37A42" w:rsidP="0032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05" w:rsidRDefault="003204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05" w:rsidRDefault="003204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05" w:rsidRDefault="003204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42" w:rsidRDefault="00F37A42" w:rsidP="00320405">
      <w:r>
        <w:separator/>
      </w:r>
    </w:p>
  </w:footnote>
  <w:footnote w:type="continuationSeparator" w:id="0">
    <w:p w:rsidR="00F37A42" w:rsidRDefault="00F37A42" w:rsidP="0032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05" w:rsidRDefault="003204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05" w:rsidRDefault="003204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05" w:rsidRDefault="003204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18"/>
    <w:rsid w:val="00130618"/>
    <w:rsid w:val="00224A71"/>
    <w:rsid w:val="00320405"/>
    <w:rsid w:val="003D517A"/>
    <w:rsid w:val="00B94A9D"/>
    <w:rsid w:val="00F37A42"/>
    <w:rsid w:val="00FB6E17"/>
    <w:rsid w:val="00F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4A9D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A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A9D"/>
    <w:rPr>
      <w:rFonts w:ascii="Segoe UI" w:eastAsiaTheme="minorHAns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204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0405"/>
    <w:rPr>
      <w:rFonts w:ascii="Arial" w:eastAsiaTheme="minorHAnsi" w:hAnsi="Arial" w:cstheme="minorBid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204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0405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2023-03-09T08:39:00Z</dcterms:created>
  <dcterms:modified xsi:type="dcterms:W3CDTF">2023-03-09T08:39:00Z</dcterms:modified>
</cp:coreProperties>
</file>